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B036" w14:textId="3322DE5D" w:rsidR="00B907E5" w:rsidRPr="00B907E5" w:rsidRDefault="00B907E5" w:rsidP="00B907E5">
      <w:pPr>
        <w:jc w:val="center"/>
        <w:rPr>
          <w:u w:val="single"/>
          <w:lang w:val="en-US"/>
        </w:rPr>
      </w:pPr>
      <w:r w:rsidRPr="00B907E5">
        <w:rPr>
          <w:u w:val="single"/>
          <w:lang w:val="en-US"/>
        </w:rPr>
        <w:t>Cell Phones at Camp Stone – Summer 2024</w:t>
      </w:r>
    </w:p>
    <w:p w14:paraId="736C6543" w14:textId="77777777" w:rsidR="00B907E5" w:rsidRDefault="00B907E5">
      <w:pPr>
        <w:rPr>
          <w:lang w:val="en-US"/>
        </w:rPr>
      </w:pPr>
    </w:p>
    <w:p w14:paraId="585E4E1E" w14:textId="3490DD88" w:rsidR="00B907E5" w:rsidRDefault="000A780A">
      <w:pPr>
        <w:rPr>
          <w:lang w:val="en-US"/>
        </w:rPr>
      </w:pPr>
      <w:r>
        <w:rPr>
          <w:lang w:val="en-US"/>
        </w:rPr>
        <w:t xml:space="preserve">The research is conclusive. </w:t>
      </w:r>
    </w:p>
    <w:p w14:paraId="40FD4EFB" w14:textId="32078C23" w:rsidR="000A780A" w:rsidRDefault="000A780A">
      <w:pPr>
        <w:rPr>
          <w:lang w:val="en-US"/>
        </w:rPr>
      </w:pPr>
      <w:r>
        <w:rPr>
          <w:lang w:val="en-US"/>
        </w:rPr>
        <w:t xml:space="preserve">American social psychologist and author, Jonathan Haidt, wrote a very important </w:t>
      </w:r>
      <w:r w:rsidR="00E73AC6">
        <w:rPr>
          <w:lang w:val="en-US"/>
        </w:rPr>
        <w:t xml:space="preserve">essay published in March 2024 </w:t>
      </w:r>
      <w:r>
        <w:rPr>
          <w:lang w:val="en-US"/>
        </w:rPr>
        <w:t>entitled “</w:t>
      </w:r>
      <w:r w:rsidR="00E73AC6">
        <w:rPr>
          <w:lang w:val="en-US"/>
        </w:rPr>
        <w:t xml:space="preserve">End </w:t>
      </w:r>
      <w:proofErr w:type="gramStart"/>
      <w:r w:rsidR="00E73AC6">
        <w:rPr>
          <w:lang w:val="en-US"/>
        </w:rPr>
        <w:t>The</w:t>
      </w:r>
      <w:proofErr w:type="gramEnd"/>
      <w:r w:rsidR="00E73AC6">
        <w:rPr>
          <w:lang w:val="en-US"/>
        </w:rPr>
        <w:t xml:space="preserve"> Phone Based Childhood Now</w:t>
      </w:r>
      <w:r>
        <w:rPr>
          <w:lang w:val="en-US"/>
        </w:rPr>
        <w:t xml:space="preserve">”. In it he describes an international </w:t>
      </w:r>
      <w:r w:rsidR="00F75E7F">
        <w:rPr>
          <w:lang w:val="en-US"/>
        </w:rPr>
        <w:t xml:space="preserve">(i.e. worldwide) </w:t>
      </w:r>
      <w:r>
        <w:rPr>
          <w:lang w:val="en-US"/>
        </w:rPr>
        <w:t xml:space="preserve">epidemic that started around 2012 and </w:t>
      </w:r>
      <w:r w:rsidR="00302DE0">
        <w:rPr>
          <w:lang w:val="en-US"/>
        </w:rPr>
        <w:t xml:space="preserve">that </w:t>
      </w:r>
      <w:r>
        <w:rPr>
          <w:lang w:val="en-US"/>
        </w:rPr>
        <w:t xml:space="preserve">has ballooned to extraordinary proportions. </w:t>
      </w:r>
    </w:p>
    <w:p w14:paraId="14853707" w14:textId="073B7EDF" w:rsidR="00412FB5" w:rsidRDefault="00302DE0">
      <w:pPr>
        <w:rPr>
          <w:lang w:val="en-US"/>
        </w:rPr>
      </w:pPr>
      <w:r>
        <w:rPr>
          <w:lang w:val="en-US"/>
        </w:rPr>
        <w:t xml:space="preserve">The article opens with the following sentence: </w:t>
      </w:r>
    </w:p>
    <w:p w14:paraId="25AC5731" w14:textId="7C289612" w:rsidR="00302DE0" w:rsidRDefault="00302DE0">
      <w:pPr>
        <w:rPr>
          <w:lang w:val="en-US"/>
        </w:rPr>
      </w:pPr>
      <w:r>
        <w:rPr>
          <w:lang w:val="en-US"/>
        </w:rPr>
        <w:t>“</w:t>
      </w:r>
      <w:r>
        <w:t>Something went suddenly and horribly wrong for adolescents in the early 2010s. By now you’ve likely seen the statistics: Rates of depression and anxiety in the United States—fairly stable in the 2000s—rose by more than 50 percent in many studies from 2010 to 2019. The suicide rate rose 48 percent for adolescents ages 10 to 19. For girls ages 10 to 14, it rose 131 percent.”</w:t>
      </w:r>
    </w:p>
    <w:p w14:paraId="0207A898" w14:textId="61119A51" w:rsidR="000A780A" w:rsidRDefault="00302DE0">
      <w:pPr>
        <w:rPr>
          <w:lang w:val="en-US"/>
        </w:rPr>
      </w:pPr>
      <w:r>
        <w:t xml:space="preserve">So what happened? </w:t>
      </w:r>
    </w:p>
    <w:p w14:paraId="1DE81D2C" w14:textId="470416BF" w:rsidR="00302DE0" w:rsidRDefault="00302DE0">
      <w:pPr>
        <w:rPr>
          <w:lang w:val="en-US"/>
        </w:rPr>
      </w:pPr>
      <w:r>
        <w:t>“I think the answer can be stated simply, although the underlying psychology is complex: Those were the years when adolescents in rich countries traded in their f</w:t>
      </w:r>
      <w:r w:rsidR="00442DAB">
        <w:t>l</w:t>
      </w:r>
      <w:r>
        <w:t>ip phones for smartphones and moved much more of their social lives online—particularly onto social-media platforms designed for virality and addiction. Once young people began carrying the entire internet in their pockets, available to them day and night, it altered their daily experiences and developmental pathways across the board. Friendship, dating, sexuality, exercise, sleep, academics, politics, family dynamics, identity—all were affected.”</w:t>
      </w:r>
    </w:p>
    <w:p w14:paraId="469E39F5" w14:textId="18F61520" w:rsidR="00302DE0" w:rsidRDefault="00302DE0">
      <w:pPr>
        <w:rPr>
          <w:lang w:val="en-US"/>
        </w:rPr>
      </w:pPr>
      <w:r>
        <w:rPr>
          <w:lang w:val="en-US"/>
        </w:rPr>
        <w:t>Jonathan goes on to then discuss childhood and what has been lost</w:t>
      </w:r>
      <w:r w:rsidR="005C2786">
        <w:rPr>
          <w:lang w:val="en-US"/>
        </w:rPr>
        <w:t xml:space="preserve"> as well as its evolution dating back a few decades. Free play, risk taking, etc. </w:t>
      </w:r>
      <w:r>
        <w:rPr>
          <w:lang w:val="en-US"/>
        </w:rPr>
        <w:t xml:space="preserve">Very interesting, but not the focus of our discussion here. </w:t>
      </w:r>
    </w:p>
    <w:p w14:paraId="3EF47928" w14:textId="2E6D2AC3" w:rsidR="00302DE0" w:rsidRDefault="00302DE0" w:rsidP="00280B2E">
      <w:pPr>
        <w:rPr>
          <w:lang w:val="en-US"/>
        </w:rPr>
      </w:pPr>
      <w:r>
        <w:rPr>
          <w:lang w:val="en-US"/>
        </w:rPr>
        <w:t xml:space="preserve">WE KNOW that phones cause major damage. </w:t>
      </w:r>
      <w:r w:rsidR="00B24B71">
        <w:rPr>
          <w:lang w:val="en-US"/>
        </w:rPr>
        <w:t xml:space="preserve">And we know it’s not your fault. And no one here is judging you or your phone use. This is about working as a community to create a certain environment and change the paradigm. </w:t>
      </w:r>
    </w:p>
    <w:p w14:paraId="71C43B4F" w14:textId="0A2B4A79" w:rsidR="00B24B71" w:rsidRDefault="000A780A" w:rsidP="00280B2E">
      <w:pPr>
        <w:rPr>
          <w:lang w:val="en-US"/>
        </w:rPr>
      </w:pPr>
      <w:proofErr w:type="gramStart"/>
      <w:r>
        <w:rPr>
          <w:lang w:val="en-US"/>
        </w:rPr>
        <w:t>So</w:t>
      </w:r>
      <w:proofErr w:type="gramEnd"/>
      <w:r>
        <w:rPr>
          <w:lang w:val="en-US"/>
        </w:rPr>
        <w:t xml:space="preserve"> what are we going to do about it</w:t>
      </w:r>
      <w:r w:rsidR="00302DE0">
        <w:rPr>
          <w:lang w:val="en-US"/>
        </w:rPr>
        <w:t>?</w:t>
      </w:r>
      <w:r>
        <w:rPr>
          <w:lang w:val="en-US"/>
        </w:rPr>
        <w:t xml:space="preserve"> Well, it’s Camp Stone, so we are going to do something </w:t>
      </w:r>
      <w:r w:rsidR="00F75E7F">
        <w:rPr>
          <w:lang w:val="en-US"/>
        </w:rPr>
        <w:t>pretty extraordinary and pretty groundbreaking in the camping world</w:t>
      </w:r>
      <w:r w:rsidR="00B24B71">
        <w:rPr>
          <w:lang w:val="en-US"/>
        </w:rPr>
        <w:t>.</w:t>
      </w:r>
    </w:p>
    <w:p w14:paraId="77FED038" w14:textId="2D0E3536" w:rsidR="00412FB5" w:rsidRPr="00B907E5" w:rsidRDefault="00B24B71" w:rsidP="00B24B71">
      <w:pPr>
        <w:rPr>
          <w:lang w:val="en-US"/>
        </w:rPr>
      </w:pPr>
      <w:r>
        <w:rPr>
          <w:lang w:val="en-US"/>
        </w:rPr>
        <w:t xml:space="preserve">And we will never stop pursuing excellence here at Camp Stone. And the only reason we are successful is because of how phenomenal all of you are. Let’s do this! </w:t>
      </w:r>
      <w:r w:rsidR="000A780A">
        <w:rPr>
          <w:lang w:val="en-US"/>
        </w:rPr>
        <w:t xml:space="preserve"> </w:t>
      </w:r>
    </w:p>
    <w:sectPr w:rsidR="00412FB5" w:rsidRPr="00B907E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A5A7" w14:textId="77777777" w:rsidR="007A15ED" w:rsidRDefault="007A15ED" w:rsidP="00B907E5">
      <w:pPr>
        <w:spacing w:after="0" w:line="240" w:lineRule="auto"/>
      </w:pPr>
      <w:r>
        <w:separator/>
      </w:r>
    </w:p>
  </w:endnote>
  <w:endnote w:type="continuationSeparator" w:id="0">
    <w:p w14:paraId="262339D8" w14:textId="77777777" w:rsidR="007A15ED" w:rsidRDefault="007A15ED" w:rsidP="00B9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025D" w14:textId="77777777" w:rsidR="007A15ED" w:rsidRDefault="007A15ED" w:rsidP="00B907E5">
      <w:pPr>
        <w:spacing w:after="0" w:line="240" w:lineRule="auto"/>
      </w:pPr>
      <w:r>
        <w:separator/>
      </w:r>
    </w:p>
  </w:footnote>
  <w:footnote w:type="continuationSeparator" w:id="0">
    <w:p w14:paraId="620664FA" w14:textId="77777777" w:rsidR="007A15ED" w:rsidRDefault="007A15ED" w:rsidP="00B9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0518" w14:textId="1C3A4C89" w:rsidR="00B907E5" w:rsidRPr="00B907E5" w:rsidRDefault="00B907E5">
    <w:pPr>
      <w:pStyle w:val="Header"/>
      <w:rPr>
        <w:sz w:val="18"/>
        <w:szCs w:val="18"/>
        <w:lang w:val="en-US"/>
      </w:rPr>
    </w:pPr>
    <w:r>
      <w:rPr>
        <w:lang w:val="en-US"/>
      </w:rPr>
      <w:tab/>
    </w:r>
    <w:r>
      <w:rPr>
        <w:lang w:val="en-US"/>
      </w:rPr>
      <w:tab/>
    </w:r>
    <w:r w:rsidRPr="00B907E5">
      <w:rPr>
        <w:sz w:val="18"/>
        <w:szCs w:val="18"/>
        <w:lang w:val="en-US"/>
      </w:rPr>
      <w:t>Y. Fleischmann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5"/>
    <w:rsid w:val="000A780A"/>
    <w:rsid w:val="00280B2E"/>
    <w:rsid w:val="00302DE0"/>
    <w:rsid w:val="00412FB5"/>
    <w:rsid w:val="00442DAB"/>
    <w:rsid w:val="005C2786"/>
    <w:rsid w:val="005C7510"/>
    <w:rsid w:val="005E4B1F"/>
    <w:rsid w:val="006C4E92"/>
    <w:rsid w:val="007A15ED"/>
    <w:rsid w:val="009366F9"/>
    <w:rsid w:val="00A45F1A"/>
    <w:rsid w:val="00B24B71"/>
    <w:rsid w:val="00B47588"/>
    <w:rsid w:val="00B907E5"/>
    <w:rsid w:val="00BD3F94"/>
    <w:rsid w:val="00C44C32"/>
    <w:rsid w:val="00C7423D"/>
    <w:rsid w:val="00D86851"/>
    <w:rsid w:val="00D9034E"/>
    <w:rsid w:val="00E73AC6"/>
    <w:rsid w:val="00E768A0"/>
    <w:rsid w:val="00F75E7F"/>
    <w:rsid w:val="00FE242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1E933762"/>
  <w15:chartTrackingRefBased/>
  <w15:docId w15:val="{AA532FEF-6799-3B4A-AD56-2271204E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7E5"/>
    <w:rPr>
      <w:rFonts w:eastAsiaTheme="majorEastAsia" w:cstheme="majorBidi"/>
      <w:color w:val="272727" w:themeColor="text1" w:themeTint="D8"/>
    </w:rPr>
  </w:style>
  <w:style w:type="paragraph" w:styleId="Title">
    <w:name w:val="Title"/>
    <w:basedOn w:val="Normal"/>
    <w:next w:val="Normal"/>
    <w:link w:val="TitleChar"/>
    <w:uiPriority w:val="10"/>
    <w:qFormat/>
    <w:rsid w:val="00B90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7E5"/>
    <w:pPr>
      <w:spacing w:before="160"/>
      <w:jc w:val="center"/>
    </w:pPr>
    <w:rPr>
      <w:i/>
      <w:iCs/>
      <w:color w:val="404040" w:themeColor="text1" w:themeTint="BF"/>
    </w:rPr>
  </w:style>
  <w:style w:type="character" w:customStyle="1" w:styleId="QuoteChar">
    <w:name w:val="Quote Char"/>
    <w:basedOn w:val="DefaultParagraphFont"/>
    <w:link w:val="Quote"/>
    <w:uiPriority w:val="29"/>
    <w:rsid w:val="00B907E5"/>
    <w:rPr>
      <w:i/>
      <w:iCs/>
      <w:color w:val="404040" w:themeColor="text1" w:themeTint="BF"/>
    </w:rPr>
  </w:style>
  <w:style w:type="paragraph" w:styleId="ListParagraph">
    <w:name w:val="List Paragraph"/>
    <w:basedOn w:val="Normal"/>
    <w:uiPriority w:val="34"/>
    <w:qFormat/>
    <w:rsid w:val="00B907E5"/>
    <w:pPr>
      <w:ind w:left="720"/>
      <w:contextualSpacing/>
    </w:pPr>
  </w:style>
  <w:style w:type="character" w:styleId="IntenseEmphasis">
    <w:name w:val="Intense Emphasis"/>
    <w:basedOn w:val="DefaultParagraphFont"/>
    <w:uiPriority w:val="21"/>
    <w:qFormat/>
    <w:rsid w:val="00B907E5"/>
    <w:rPr>
      <w:i/>
      <w:iCs/>
      <w:color w:val="0F4761" w:themeColor="accent1" w:themeShade="BF"/>
    </w:rPr>
  </w:style>
  <w:style w:type="paragraph" w:styleId="IntenseQuote">
    <w:name w:val="Intense Quote"/>
    <w:basedOn w:val="Normal"/>
    <w:next w:val="Normal"/>
    <w:link w:val="IntenseQuoteChar"/>
    <w:uiPriority w:val="30"/>
    <w:qFormat/>
    <w:rsid w:val="00B9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7E5"/>
    <w:rPr>
      <w:i/>
      <w:iCs/>
      <w:color w:val="0F4761" w:themeColor="accent1" w:themeShade="BF"/>
    </w:rPr>
  </w:style>
  <w:style w:type="character" w:styleId="IntenseReference">
    <w:name w:val="Intense Reference"/>
    <w:basedOn w:val="DefaultParagraphFont"/>
    <w:uiPriority w:val="32"/>
    <w:qFormat/>
    <w:rsid w:val="00B907E5"/>
    <w:rPr>
      <w:b/>
      <w:bCs/>
      <w:smallCaps/>
      <w:color w:val="0F4761" w:themeColor="accent1" w:themeShade="BF"/>
      <w:spacing w:val="5"/>
    </w:rPr>
  </w:style>
  <w:style w:type="paragraph" w:styleId="Header">
    <w:name w:val="header"/>
    <w:basedOn w:val="Normal"/>
    <w:link w:val="HeaderChar"/>
    <w:uiPriority w:val="99"/>
    <w:unhideWhenUsed/>
    <w:rsid w:val="00B90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7E5"/>
  </w:style>
  <w:style w:type="paragraph" w:styleId="Footer">
    <w:name w:val="footer"/>
    <w:basedOn w:val="Normal"/>
    <w:link w:val="FooterChar"/>
    <w:uiPriority w:val="99"/>
    <w:unhideWhenUsed/>
    <w:rsid w:val="00B90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Fleischmann</dc:creator>
  <cp:keywords/>
  <dc:description/>
  <cp:lastModifiedBy>Jacob Fleischmann</cp:lastModifiedBy>
  <cp:revision>5</cp:revision>
  <dcterms:created xsi:type="dcterms:W3CDTF">2024-06-14T23:19:00Z</dcterms:created>
  <dcterms:modified xsi:type="dcterms:W3CDTF">2024-06-14T23:26:00Z</dcterms:modified>
</cp:coreProperties>
</file>