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73EA" w14:textId="26C34F78" w:rsidR="00863A30" w:rsidRPr="003D402A" w:rsidRDefault="00863A30">
      <w:pPr>
        <w:rPr>
          <w:sz w:val="22"/>
          <w:szCs w:val="22"/>
          <w:u w:val="single"/>
          <w:lang w:val="en-US"/>
        </w:rPr>
      </w:pPr>
      <w:r w:rsidRPr="003D402A">
        <w:rPr>
          <w:sz w:val="22"/>
          <w:szCs w:val="22"/>
          <w:u w:val="single"/>
          <w:lang w:val="en-US"/>
        </w:rPr>
        <w:t>Environment at Camp Stone</w:t>
      </w:r>
    </w:p>
    <w:p w14:paraId="123D6D38" w14:textId="54D95AFF" w:rsidR="00C34F59" w:rsidRPr="003D402A" w:rsidRDefault="00863A30" w:rsidP="00863A30">
      <w:pPr>
        <w:pStyle w:val="ListParagraph"/>
        <w:numPr>
          <w:ilvl w:val="0"/>
          <w:numId w:val="1"/>
        </w:numPr>
        <w:rPr>
          <w:sz w:val="22"/>
          <w:szCs w:val="22"/>
          <w:lang w:val="en-US"/>
        </w:rPr>
      </w:pPr>
      <w:r w:rsidRPr="003D402A">
        <w:rPr>
          <w:sz w:val="22"/>
          <w:szCs w:val="22"/>
          <w:lang w:val="en-US"/>
        </w:rPr>
        <w:t xml:space="preserve">Campers know that Camp Stone is a place that is free from digital use. It is a place </w:t>
      </w:r>
      <w:r w:rsidR="00C34F59" w:rsidRPr="003D402A">
        <w:rPr>
          <w:sz w:val="22"/>
          <w:szCs w:val="22"/>
          <w:lang w:val="en-US"/>
        </w:rPr>
        <w:t xml:space="preserve">where </w:t>
      </w:r>
      <w:r w:rsidRPr="003D402A">
        <w:rPr>
          <w:sz w:val="22"/>
          <w:szCs w:val="22"/>
          <w:lang w:val="en-US"/>
        </w:rPr>
        <w:t>being present in the moment and</w:t>
      </w:r>
      <w:r w:rsidR="00C34F59" w:rsidRPr="003D402A">
        <w:rPr>
          <w:sz w:val="22"/>
          <w:szCs w:val="22"/>
          <w:lang w:val="en-US"/>
        </w:rPr>
        <w:t xml:space="preserve"> being free from digital distraction is who we are. </w:t>
      </w:r>
    </w:p>
    <w:p w14:paraId="50672E7D" w14:textId="050C2E95" w:rsidR="00C34F59" w:rsidRPr="003D402A" w:rsidRDefault="00C34F59" w:rsidP="00863A30">
      <w:pPr>
        <w:pStyle w:val="ListParagraph"/>
        <w:numPr>
          <w:ilvl w:val="0"/>
          <w:numId w:val="1"/>
        </w:numPr>
        <w:rPr>
          <w:sz w:val="22"/>
          <w:szCs w:val="22"/>
          <w:lang w:val="en-US"/>
        </w:rPr>
      </w:pPr>
      <w:r w:rsidRPr="003D402A">
        <w:rPr>
          <w:sz w:val="22"/>
          <w:szCs w:val="22"/>
          <w:lang w:val="en-US"/>
        </w:rPr>
        <w:t xml:space="preserve">There are very strict rules for campers to maintain that environment. </w:t>
      </w:r>
    </w:p>
    <w:p w14:paraId="6FDB1B93" w14:textId="1FB8E9FC" w:rsidR="00C34F59" w:rsidRPr="003D402A" w:rsidRDefault="00C34F59" w:rsidP="00C34F59">
      <w:pPr>
        <w:rPr>
          <w:sz w:val="22"/>
          <w:szCs w:val="22"/>
          <w:lang w:val="en-US"/>
        </w:rPr>
      </w:pPr>
      <w:r w:rsidRPr="003D402A">
        <w:rPr>
          <w:sz w:val="22"/>
          <w:szCs w:val="22"/>
          <w:lang w:val="en-US"/>
        </w:rPr>
        <w:t xml:space="preserve">Let’s reflect on that: As a camper here, what was the benefit of that from your perspective, and if you weren’t a camper here, what </w:t>
      </w:r>
      <w:r w:rsidR="003D402A" w:rsidRPr="003D402A">
        <w:rPr>
          <w:sz w:val="22"/>
          <w:szCs w:val="22"/>
          <w:lang w:val="en-US"/>
        </w:rPr>
        <w:t xml:space="preserve">was the benefit for you when you were in a different digital-free environment? Did you like that? What was great about it? What was challenging? </w:t>
      </w:r>
    </w:p>
    <w:p w14:paraId="3FD0465E" w14:textId="18830FBB" w:rsidR="003D402A" w:rsidRPr="003D402A" w:rsidRDefault="003D402A" w:rsidP="00C34F59">
      <w:pPr>
        <w:rPr>
          <w:sz w:val="22"/>
          <w:szCs w:val="22"/>
          <w:lang w:val="en-US"/>
        </w:rPr>
      </w:pPr>
      <w:r w:rsidRPr="003D402A">
        <w:rPr>
          <w:sz w:val="22"/>
          <w:szCs w:val="22"/>
          <w:lang w:val="en-US"/>
        </w:rPr>
        <w:t>Answer: some examples below…</w:t>
      </w:r>
    </w:p>
    <w:p w14:paraId="0B3B7D87" w14:textId="370C6C99" w:rsidR="003D402A" w:rsidRPr="003D402A" w:rsidRDefault="003D402A" w:rsidP="003D402A">
      <w:pPr>
        <w:pStyle w:val="ListParagraph"/>
        <w:numPr>
          <w:ilvl w:val="0"/>
          <w:numId w:val="2"/>
        </w:numPr>
        <w:rPr>
          <w:sz w:val="22"/>
          <w:szCs w:val="22"/>
          <w:lang w:val="en-US"/>
        </w:rPr>
      </w:pPr>
      <w:r w:rsidRPr="003D402A">
        <w:rPr>
          <w:sz w:val="22"/>
          <w:szCs w:val="22"/>
          <w:lang w:val="en-US"/>
        </w:rPr>
        <w:t xml:space="preserve">Ability to be more present </w:t>
      </w:r>
    </w:p>
    <w:p w14:paraId="6CBAE99E" w14:textId="77777777" w:rsidR="003D402A" w:rsidRPr="003D402A" w:rsidRDefault="003D402A" w:rsidP="003D402A">
      <w:pPr>
        <w:pStyle w:val="ListParagraph"/>
        <w:numPr>
          <w:ilvl w:val="0"/>
          <w:numId w:val="2"/>
        </w:numPr>
        <w:rPr>
          <w:sz w:val="22"/>
          <w:szCs w:val="22"/>
          <w:lang w:val="en-US"/>
        </w:rPr>
      </w:pPr>
      <w:r w:rsidRPr="003D402A">
        <w:rPr>
          <w:sz w:val="22"/>
          <w:szCs w:val="22"/>
          <w:lang w:val="en-US"/>
        </w:rPr>
        <w:t xml:space="preserve">Ability to form deeper connections to others </w:t>
      </w:r>
    </w:p>
    <w:p w14:paraId="2A768214" w14:textId="10CF061D" w:rsidR="003D402A" w:rsidRPr="003D402A" w:rsidRDefault="003D402A" w:rsidP="003D402A">
      <w:pPr>
        <w:pStyle w:val="ListParagraph"/>
        <w:numPr>
          <w:ilvl w:val="0"/>
          <w:numId w:val="2"/>
        </w:numPr>
        <w:rPr>
          <w:sz w:val="22"/>
          <w:szCs w:val="22"/>
          <w:lang w:val="en-US"/>
        </w:rPr>
      </w:pPr>
      <w:r w:rsidRPr="003D402A">
        <w:rPr>
          <w:sz w:val="22"/>
          <w:szCs w:val="22"/>
          <w:lang w:val="en-US"/>
        </w:rPr>
        <w:t xml:space="preserve">Ability to focus on your job / task at hand  </w:t>
      </w:r>
    </w:p>
    <w:p w14:paraId="54B8959F" w14:textId="6CB99E3B" w:rsidR="003D402A" w:rsidRPr="003D402A" w:rsidRDefault="003D402A" w:rsidP="003D402A">
      <w:pPr>
        <w:pStyle w:val="ListParagraph"/>
        <w:numPr>
          <w:ilvl w:val="0"/>
          <w:numId w:val="2"/>
        </w:numPr>
        <w:rPr>
          <w:sz w:val="22"/>
          <w:szCs w:val="22"/>
          <w:lang w:val="en-US"/>
        </w:rPr>
      </w:pPr>
      <w:r w:rsidRPr="003D402A">
        <w:rPr>
          <w:sz w:val="22"/>
          <w:szCs w:val="22"/>
          <w:lang w:val="en-US"/>
        </w:rPr>
        <w:t xml:space="preserve">Ability to contribute socially to the Tzevet around you and the overall environment </w:t>
      </w:r>
    </w:p>
    <w:p w14:paraId="1A57BF55" w14:textId="59F1AE53" w:rsidR="003D402A" w:rsidRPr="003D402A" w:rsidRDefault="003D402A" w:rsidP="003D402A">
      <w:pPr>
        <w:pStyle w:val="ListParagraph"/>
        <w:numPr>
          <w:ilvl w:val="0"/>
          <w:numId w:val="2"/>
        </w:numPr>
        <w:rPr>
          <w:sz w:val="22"/>
          <w:szCs w:val="22"/>
          <w:lang w:val="en-US"/>
        </w:rPr>
      </w:pPr>
      <w:r w:rsidRPr="003D402A">
        <w:rPr>
          <w:sz w:val="22"/>
          <w:szCs w:val="22"/>
          <w:lang w:val="en-US"/>
        </w:rPr>
        <w:t xml:space="preserve">Ability to be a better listener, a better friend </w:t>
      </w:r>
    </w:p>
    <w:p w14:paraId="129EA3BF" w14:textId="1084CCC6" w:rsidR="003D402A" w:rsidRPr="003D402A" w:rsidRDefault="003D402A" w:rsidP="003D402A">
      <w:pPr>
        <w:pStyle w:val="ListParagraph"/>
        <w:numPr>
          <w:ilvl w:val="0"/>
          <w:numId w:val="2"/>
        </w:numPr>
        <w:rPr>
          <w:sz w:val="22"/>
          <w:szCs w:val="22"/>
          <w:lang w:val="en-US"/>
        </w:rPr>
      </w:pPr>
      <w:r w:rsidRPr="003D402A">
        <w:rPr>
          <w:sz w:val="22"/>
          <w:szCs w:val="22"/>
          <w:lang w:val="en-US"/>
        </w:rPr>
        <w:t>Ability to be a better counselor to campers</w:t>
      </w:r>
    </w:p>
    <w:p w14:paraId="0580AE13" w14:textId="4CFF7F32" w:rsidR="003D402A" w:rsidRPr="003D402A" w:rsidRDefault="003D402A" w:rsidP="003D402A">
      <w:pPr>
        <w:rPr>
          <w:sz w:val="22"/>
          <w:szCs w:val="22"/>
          <w:lang w:val="en-US"/>
        </w:rPr>
      </w:pPr>
      <w:r w:rsidRPr="003D402A">
        <w:rPr>
          <w:sz w:val="22"/>
          <w:szCs w:val="22"/>
          <w:lang w:val="en-US"/>
        </w:rPr>
        <w:t>--------------</w:t>
      </w:r>
    </w:p>
    <w:p w14:paraId="7860B452" w14:textId="2AFEA159" w:rsidR="003D402A" w:rsidRPr="003D402A" w:rsidRDefault="003D402A" w:rsidP="003D402A">
      <w:pPr>
        <w:rPr>
          <w:sz w:val="22"/>
          <w:szCs w:val="22"/>
          <w:u w:val="single"/>
          <w:lang w:val="en-US"/>
        </w:rPr>
      </w:pPr>
      <w:r w:rsidRPr="003D402A">
        <w:rPr>
          <w:sz w:val="22"/>
          <w:szCs w:val="22"/>
          <w:u w:val="single"/>
          <w:lang w:val="en-US"/>
        </w:rPr>
        <w:t xml:space="preserve">Our Challenge </w:t>
      </w:r>
    </w:p>
    <w:p w14:paraId="5A368887" w14:textId="489E264E" w:rsidR="003D402A" w:rsidRPr="003D402A" w:rsidRDefault="003D402A" w:rsidP="003D402A">
      <w:pPr>
        <w:rPr>
          <w:sz w:val="22"/>
          <w:szCs w:val="22"/>
          <w:lang w:val="en-US"/>
        </w:rPr>
      </w:pPr>
      <w:r w:rsidRPr="003D402A">
        <w:rPr>
          <w:sz w:val="22"/>
          <w:szCs w:val="22"/>
          <w:lang w:val="en-US"/>
        </w:rPr>
        <w:t xml:space="preserve">Our staff is treated differently from campers. We have rules around technology, but it isn’t technology free, and over the last five years it has become harder and harder to maintain the </w:t>
      </w:r>
      <w:proofErr w:type="spellStart"/>
      <w:r w:rsidRPr="003D402A">
        <w:rPr>
          <w:sz w:val="22"/>
          <w:szCs w:val="22"/>
          <w:lang w:val="en-US"/>
        </w:rPr>
        <w:t>Avirah</w:t>
      </w:r>
      <w:proofErr w:type="spellEnd"/>
      <w:r w:rsidRPr="003D402A">
        <w:rPr>
          <w:sz w:val="22"/>
          <w:szCs w:val="22"/>
          <w:lang w:val="en-US"/>
        </w:rPr>
        <w:t xml:space="preserve"> / Environment we aspire to here at Camp Stone with the presence of cell phones.  </w:t>
      </w:r>
    </w:p>
    <w:p w14:paraId="7E39510D" w14:textId="337EA6C6" w:rsidR="003D402A" w:rsidRPr="003D402A" w:rsidRDefault="003D402A" w:rsidP="00C34F59">
      <w:pPr>
        <w:rPr>
          <w:sz w:val="22"/>
          <w:szCs w:val="22"/>
          <w:lang w:val="en-US"/>
        </w:rPr>
      </w:pPr>
      <w:r w:rsidRPr="003D402A">
        <w:rPr>
          <w:sz w:val="22"/>
          <w:szCs w:val="22"/>
          <w:lang w:val="en-US"/>
        </w:rPr>
        <w:t xml:space="preserve">We empower our staff with a tremendous amount of responsibility, and we trust you to do very high level work. You are in charge here. The camp is run by young adults, that’s you! </w:t>
      </w:r>
    </w:p>
    <w:p w14:paraId="3115DB82" w14:textId="3D31D557" w:rsidR="003D402A" w:rsidRPr="003D402A" w:rsidRDefault="003D402A" w:rsidP="00C34F59">
      <w:pPr>
        <w:rPr>
          <w:sz w:val="22"/>
          <w:szCs w:val="22"/>
          <w:lang w:val="en-US"/>
        </w:rPr>
      </w:pPr>
      <w:r w:rsidRPr="003D402A">
        <w:rPr>
          <w:sz w:val="22"/>
          <w:szCs w:val="22"/>
          <w:lang w:val="en-US"/>
        </w:rPr>
        <w:t xml:space="preserve">Additionally, technology is a big part of everyone’s life. All of you are adults and exist in the real world outside of Camp Stone where that world demands your use of technology – at times in limited ways and at times in much more demanding ways. </w:t>
      </w:r>
    </w:p>
    <w:p w14:paraId="1036D6D0" w14:textId="46B32490" w:rsidR="003D402A" w:rsidRPr="003D402A" w:rsidRDefault="003D402A" w:rsidP="00C34F59">
      <w:pPr>
        <w:rPr>
          <w:sz w:val="22"/>
          <w:szCs w:val="22"/>
          <w:lang w:val="en-US"/>
        </w:rPr>
      </w:pPr>
      <w:r w:rsidRPr="003D402A">
        <w:rPr>
          <w:sz w:val="22"/>
          <w:szCs w:val="22"/>
          <w:lang w:val="en-US"/>
        </w:rPr>
        <w:t xml:space="preserve">So how do we create the best environment, be the best versions of ourselves, but also solve this technological puzzle? </w:t>
      </w:r>
    </w:p>
    <w:p w14:paraId="3A038867" w14:textId="776D9D66" w:rsidR="003D402A" w:rsidRPr="003D402A" w:rsidRDefault="003D402A" w:rsidP="003D402A">
      <w:pPr>
        <w:rPr>
          <w:b/>
          <w:bCs/>
          <w:sz w:val="22"/>
          <w:szCs w:val="22"/>
          <w:lang w:val="en-US"/>
        </w:rPr>
      </w:pPr>
      <w:r w:rsidRPr="003D402A">
        <w:rPr>
          <w:b/>
          <w:bCs/>
          <w:sz w:val="22"/>
          <w:szCs w:val="22"/>
          <w:lang w:val="en-US"/>
        </w:rPr>
        <w:t xml:space="preserve">DISCUSS </w:t>
      </w:r>
    </w:p>
    <w:p w14:paraId="3E3E1F2C" w14:textId="5E798845" w:rsidR="003D402A" w:rsidRPr="003D402A" w:rsidRDefault="003D402A" w:rsidP="00C34F59">
      <w:pPr>
        <w:rPr>
          <w:sz w:val="22"/>
          <w:szCs w:val="22"/>
          <w:lang w:val="en-US"/>
        </w:rPr>
      </w:pPr>
      <w:r w:rsidRPr="003D402A">
        <w:rPr>
          <w:sz w:val="22"/>
          <w:szCs w:val="22"/>
          <w:lang w:val="en-US"/>
        </w:rPr>
        <w:t xml:space="preserve">We have spent the last 4 months workshopping this puzzle with our Roshim on two continents. As a 100 member </w:t>
      </w:r>
      <w:proofErr w:type="spellStart"/>
      <w:r w:rsidRPr="003D402A">
        <w:rPr>
          <w:sz w:val="22"/>
          <w:szCs w:val="22"/>
          <w:lang w:val="en-US"/>
        </w:rPr>
        <w:t>Hanhalat</w:t>
      </w:r>
      <w:proofErr w:type="spellEnd"/>
      <w:r w:rsidRPr="003D402A">
        <w:rPr>
          <w:sz w:val="22"/>
          <w:szCs w:val="22"/>
          <w:lang w:val="en-US"/>
        </w:rPr>
        <w:t xml:space="preserve"> </w:t>
      </w:r>
      <w:proofErr w:type="spellStart"/>
      <w:r w:rsidRPr="003D402A">
        <w:rPr>
          <w:sz w:val="22"/>
          <w:szCs w:val="22"/>
          <w:lang w:val="en-US"/>
        </w:rPr>
        <w:t>Hamachane</w:t>
      </w:r>
      <w:proofErr w:type="spellEnd"/>
      <w:r w:rsidRPr="003D402A">
        <w:rPr>
          <w:sz w:val="22"/>
          <w:szCs w:val="22"/>
          <w:lang w:val="en-US"/>
        </w:rPr>
        <w:t xml:space="preserve">, we debated many different parts of this and had really powerful, challenging and ultimately fruitful conversation around the topic. </w:t>
      </w:r>
    </w:p>
    <w:p w14:paraId="48413890" w14:textId="7055E48E" w:rsidR="003D402A" w:rsidRPr="003D402A" w:rsidRDefault="003D402A" w:rsidP="00C34F59">
      <w:pPr>
        <w:rPr>
          <w:sz w:val="22"/>
          <w:szCs w:val="22"/>
          <w:lang w:val="en-US"/>
        </w:rPr>
      </w:pPr>
      <w:r w:rsidRPr="003D402A">
        <w:rPr>
          <w:sz w:val="22"/>
          <w:szCs w:val="22"/>
          <w:lang w:val="en-US"/>
        </w:rPr>
        <w:t xml:space="preserve">Here is where we landed:  </w:t>
      </w:r>
    </w:p>
    <w:sectPr w:rsidR="003D402A" w:rsidRPr="003D402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2A01" w14:textId="77777777" w:rsidR="005C4A8D" w:rsidRDefault="005C4A8D" w:rsidP="003D402A">
      <w:pPr>
        <w:spacing w:after="0" w:line="240" w:lineRule="auto"/>
      </w:pPr>
      <w:r>
        <w:separator/>
      </w:r>
    </w:p>
  </w:endnote>
  <w:endnote w:type="continuationSeparator" w:id="0">
    <w:p w14:paraId="5AE8B6BF" w14:textId="77777777" w:rsidR="005C4A8D" w:rsidRDefault="005C4A8D" w:rsidP="003D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F2C7" w14:textId="77777777" w:rsidR="005C4A8D" w:rsidRDefault="005C4A8D" w:rsidP="003D402A">
      <w:pPr>
        <w:spacing w:after="0" w:line="240" w:lineRule="auto"/>
      </w:pPr>
      <w:r>
        <w:separator/>
      </w:r>
    </w:p>
  </w:footnote>
  <w:footnote w:type="continuationSeparator" w:id="0">
    <w:p w14:paraId="68E746CD" w14:textId="77777777" w:rsidR="005C4A8D" w:rsidRDefault="005C4A8D" w:rsidP="003D4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D74E" w14:textId="38447210" w:rsidR="003D402A" w:rsidRPr="003D402A" w:rsidRDefault="003D402A" w:rsidP="003D402A">
    <w:pPr>
      <w:pStyle w:val="Header"/>
      <w:jc w:val="center"/>
      <w:rPr>
        <w:lang w:val="en-US"/>
      </w:rPr>
    </w:pPr>
    <w:r>
      <w:rPr>
        <w:lang w:val="en-US"/>
      </w:rPr>
      <w:t>Cell Phones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242"/>
    <w:multiLevelType w:val="hybridMultilevel"/>
    <w:tmpl w:val="B182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E0956"/>
    <w:multiLevelType w:val="hybridMultilevel"/>
    <w:tmpl w:val="207C880C"/>
    <w:lvl w:ilvl="0" w:tplc="AEA8E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480283">
    <w:abstractNumId w:val="0"/>
  </w:num>
  <w:num w:numId="2" w16cid:durableId="43425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30"/>
    <w:rsid w:val="003D402A"/>
    <w:rsid w:val="005C4A8D"/>
    <w:rsid w:val="006C4E92"/>
    <w:rsid w:val="00863A30"/>
    <w:rsid w:val="00C34F5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2A7E6C9B"/>
  <w15:chartTrackingRefBased/>
  <w15:docId w15:val="{303EC788-C198-C54F-8AED-277782BA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A30"/>
    <w:rPr>
      <w:rFonts w:eastAsiaTheme="majorEastAsia" w:cstheme="majorBidi"/>
      <w:color w:val="272727" w:themeColor="text1" w:themeTint="D8"/>
    </w:rPr>
  </w:style>
  <w:style w:type="paragraph" w:styleId="Title">
    <w:name w:val="Title"/>
    <w:basedOn w:val="Normal"/>
    <w:next w:val="Normal"/>
    <w:link w:val="TitleChar"/>
    <w:uiPriority w:val="10"/>
    <w:qFormat/>
    <w:rsid w:val="0086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A30"/>
    <w:pPr>
      <w:spacing w:before="160"/>
      <w:jc w:val="center"/>
    </w:pPr>
    <w:rPr>
      <w:i/>
      <w:iCs/>
      <w:color w:val="404040" w:themeColor="text1" w:themeTint="BF"/>
    </w:rPr>
  </w:style>
  <w:style w:type="character" w:customStyle="1" w:styleId="QuoteChar">
    <w:name w:val="Quote Char"/>
    <w:basedOn w:val="DefaultParagraphFont"/>
    <w:link w:val="Quote"/>
    <w:uiPriority w:val="29"/>
    <w:rsid w:val="00863A30"/>
    <w:rPr>
      <w:i/>
      <w:iCs/>
      <w:color w:val="404040" w:themeColor="text1" w:themeTint="BF"/>
    </w:rPr>
  </w:style>
  <w:style w:type="paragraph" w:styleId="ListParagraph">
    <w:name w:val="List Paragraph"/>
    <w:basedOn w:val="Normal"/>
    <w:uiPriority w:val="34"/>
    <w:qFormat/>
    <w:rsid w:val="00863A30"/>
    <w:pPr>
      <w:ind w:left="720"/>
      <w:contextualSpacing/>
    </w:pPr>
  </w:style>
  <w:style w:type="character" w:styleId="IntenseEmphasis">
    <w:name w:val="Intense Emphasis"/>
    <w:basedOn w:val="DefaultParagraphFont"/>
    <w:uiPriority w:val="21"/>
    <w:qFormat/>
    <w:rsid w:val="00863A30"/>
    <w:rPr>
      <w:i/>
      <w:iCs/>
      <w:color w:val="0F4761" w:themeColor="accent1" w:themeShade="BF"/>
    </w:rPr>
  </w:style>
  <w:style w:type="paragraph" w:styleId="IntenseQuote">
    <w:name w:val="Intense Quote"/>
    <w:basedOn w:val="Normal"/>
    <w:next w:val="Normal"/>
    <w:link w:val="IntenseQuoteChar"/>
    <w:uiPriority w:val="30"/>
    <w:qFormat/>
    <w:rsid w:val="00863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A30"/>
    <w:rPr>
      <w:i/>
      <w:iCs/>
      <w:color w:val="0F4761" w:themeColor="accent1" w:themeShade="BF"/>
    </w:rPr>
  </w:style>
  <w:style w:type="character" w:styleId="IntenseReference">
    <w:name w:val="Intense Reference"/>
    <w:basedOn w:val="DefaultParagraphFont"/>
    <w:uiPriority w:val="32"/>
    <w:qFormat/>
    <w:rsid w:val="00863A30"/>
    <w:rPr>
      <w:b/>
      <w:bCs/>
      <w:smallCaps/>
      <w:color w:val="0F4761" w:themeColor="accent1" w:themeShade="BF"/>
      <w:spacing w:val="5"/>
    </w:rPr>
  </w:style>
  <w:style w:type="paragraph" w:styleId="Header">
    <w:name w:val="header"/>
    <w:basedOn w:val="Normal"/>
    <w:link w:val="HeaderChar"/>
    <w:uiPriority w:val="99"/>
    <w:unhideWhenUsed/>
    <w:rsid w:val="003D4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2A"/>
  </w:style>
  <w:style w:type="paragraph" w:styleId="Footer">
    <w:name w:val="footer"/>
    <w:basedOn w:val="Normal"/>
    <w:link w:val="FooterChar"/>
    <w:uiPriority w:val="99"/>
    <w:unhideWhenUsed/>
    <w:rsid w:val="003D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Fleischmann</dc:creator>
  <cp:keywords/>
  <dc:description/>
  <cp:lastModifiedBy>Jacob Fleischmann</cp:lastModifiedBy>
  <cp:revision>3</cp:revision>
  <dcterms:created xsi:type="dcterms:W3CDTF">2024-06-14T23:01:00Z</dcterms:created>
  <dcterms:modified xsi:type="dcterms:W3CDTF">2024-06-14T23:17:00Z</dcterms:modified>
</cp:coreProperties>
</file>